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5D8" w:rsidRDefault="009F55D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2715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160F21" w:rsidRPr="00A2715B">
        <w:rPr>
          <w:rFonts w:ascii="Times New Roman" w:hAnsi="Times New Roman" w:cs="Times New Roman"/>
          <w:b/>
          <w:sz w:val="24"/>
          <w:szCs w:val="24"/>
          <w:lang w:val="ru-RU"/>
        </w:rPr>
        <w:t>63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F5157" w:rsidRDefault="006F5157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F5157" w:rsidRDefault="006F515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F5157" w:rsidRDefault="006F515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F5157" w:rsidRDefault="006F515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2715B">
        <w:rPr>
          <w:rFonts w:ascii="Times New Roman" w:hAnsi="Times New Roman" w:cs="Times New Roman"/>
          <w:sz w:val="24"/>
          <w:szCs w:val="24"/>
        </w:rPr>
        <w:t>КЗК-</w:t>
      </w:r>
      <w:r w:rsidR="00160F21" w:rsidRPr="00A2715B">
        <w:rPr>
          <w:rFonts w:ascii="Times New Roman" w:hAnsi="Times New Roman" w:cs="Times New Roman"/>
          <w:sz w:val="24"/>
          <w:szCs w:val="24"/>
        </w:rPr>
        <w:t>447/464/2022</w:t>
      </w:r>
      <w:r w:rsidRPr="00A2715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0F21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160F2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60F21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60F21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160F21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271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F55D8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5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60F21" w:rsidRDefault="00160F2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 - Контакт“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F55D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60F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 на „Водоснабдяване и канализация </w:t>
      </w:r>
      <w:proofErr w:type="spellStart"/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Йовковци</w:t>
      </w:r>
      <w:proofErr w:type="spellEnd"/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F55D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9F55D8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9F55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2715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F55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6F5157" w:rsidRDefault="006F5157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157" w:rsidRDefault="006F5157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72B8" w:rsidRDefault="009F55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0D47CF" w:rsidP="000D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</w:t>
      </w:r>
      <w:r w:rsidR="003372B8"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857253" w:rsidRDefault="00857253" w:rsidP="009F55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55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0D47CF" w:rsidRDefault="003372B8" w:rsidP="000D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</w:t>
      </w:r>
      <w:r w:rsidR="000D47CF" w:rsidRPr="000D47CF">
        <w:rPr>
          <w:rFonts w:ascii="Times New Roman" w:hAnsi="Times New Roman" w:cs="Times New Roman"/>
          <w:sz w:val="24"/>
          <w:szCs w:val="24"/>
        </w:rPr>
        <w:t xml:space="preserve">подадената от нас жалба и да </w:t>
      </w:r>
      <w:r w:rsidR="000D47CF">
        <w:rPr>
          <w:rFonts w:ascii="Times New Roman" w:hAnsi="Times New Roman" w:cs="Times New Roman"/>
          <w:sz w:val="24"/>
          <w:szCs w:val="24"/>
        </w:rPr>
        <w:t>отме</w:t>
      </w:r>
      <w:r w:rsidR="000D47CF" w:rsidRPr="000D47CF">
        <w:rPr>
          <w:rFonts w:ascii="Times New Roman" w:hAnsi="Times New Roman" w:cs="Times New Roman"/>
          <w:sz w:val="24"/>
          <w:szCs w:val="24"/>
        </w:rPr>
        <w:t xml:space="preserve">ните решението на възложителя </w:t>
      </w:r>
      <w:r w:rsidR="000D47CF">
        <w:rPr>
          <w:rFonts w:ascii="Times New Roman" w:hAnsi="Times New Roman" w:cs="Times New Roman"/>
          <w:sz w:val="24"/>
          <w:szCs w:val="24"/>
        </w:rPr>
        <w:t>„</w:t>
      </w:r>
      <w:r w:rsidR="000D47CF" w:rsidRPr="000D47CF">
        <w:rPr>
          <w:rFonts w:ascii="Times New Roman" w:hAnsi="Times New Roman" w:cs="Times New Roman"/>
          <w:sz w:val="24"/>
          <w:szCs w:val="24"/>
        </w:rPr>
        <w:t>В</w:t>
      </w:r>
      <w:r w:rsidR="000D47CF">
        <w:rPr>
          <w:rFonts w:ascii="Times New Roman" w:hAnsi="Times New Roman" w:cs="Times New Roman"/>
          <w:sz w:val="24"/>
          <w:szCs w:val="24"/>
        </w:rPr>
        <w:t xml:space="preserve"> </w:t>
      </w:r>
      <w:r w:rsidR="000D47CF" w:rsidRPr="000D47CF">
        <w:rPr>
          <w:rFonts w:ascii="Times New Roman" w:hAnsi="Times New Roman" w:cs="Times New Roman"/>
          <w:sz w:val="24"/>
          <w:szCs w:val="24"/>
        </w:rPr>
        <w:t>и</w:t>
      </w:r>
      <w:r w:rsidR="000D47CF">
        <w:rPr>
          <w:rFonts w:ascii="Times New Roman" w:hAnsi="Times New Roman" w:cs="Times New Roman"/>
          <w:sz w:val="24"/>
          <w:szCs w:val="24"/>
        </w:rPr>
        <w:t xml:space="preserve"> </w:t>
      </w:r>
      <w:r w:rsidR="000D47CF" w:rsidRPr="000D47CF">
        <w:rPr>
          <w:rFonts w:ascii="Times New Roman" w:hAnsi="Times New Roman" w:cs="Times New Roman"/>
          <w:sz w:val="24"/>
          <w:szCs w:val="24"/>
        </w:rPr>
        <w:t>К Плевен</w:t>
      </w:r>
      <w:r w:rsidR="000D47CF">
        <w:rPr>
          <w:rFonts w:ascii="Times New Roman" w:hAnsi="Times New Roman" w:cs="Times New Roman"/>
          <w:sz w:val="24"/>
          <w:szCs w:val="24"/>
        </w:rPr>
        <w:t>“</w:t>
      </w:r>
      <w:r w:rsidR="000D47CF" w:rsidRPr="000D47CF">
        <w:rPr>
          <w:rFonts w:ascii="Times New Roman" w:hAnsi="Times New Roman" w:cs="Times New Roman"/>
          <w:sz w:val="24"/>
          <w:szCs w:val="24"/>
        </w:rPr>
        <w:t xml:space="preserve"> за прекратяване на поръчката</w:t>
      </w:r>
      <w:r w:rsidR="000D47CF">
        <w:rPr>
          <w:rFonts w:ascii="Times New Roman" w:hAnsi="Times New Roman" w:cs="Times New Roman"/>
          <w:sz w:val="24"/>
          <w:szCs w:val="24"/>
        </w:rPr>
        <w:t>. П</w:t>
      </w:r>
      <w:r w:rsidR="000D47CF" w:rsidRPr="000D47CF">
        <w:rPr>
          <w:rFonts w:ascii="Times New Roman" w:hAnsi="Times New Roman" w:cs="Times New Roman"/>
          <w:sz w:val="24"/>
          <w:szCs w:val="24"/>
        </w:rPr>
        <w:t>одробни съображения с</w:t>
      </w:r>
      <w:r w:rsidR="000D47CF">
        <w:rPr>
          <w:rFonts w:ascii="Times New Roman" w:hAnsi="Times New Roman" w:cs="Times New Roman"/>
          <w:sz w:val="24"/>
          <w:szCs w:val="24"/>
        </w:rPr>
        <w:t>ъ</w:t>
      </w:r>
      <w:r w:rsidR="000D47CF" w:rsidRPr="000D47CF">
        <w:rPr>
          <w:rFonts w:ascii="Times New Roman" w:hAnsi="Times New Roman" w:cs="Times New Roman"/>
          <w:sz w:val="24"/>
          <w:szCs w:val="24"/>
        </w:rPr>
        <w:t xml:space="preserve">м изложил в </w:t>
      </w:r>
      <w:r w:rsidR="000D47CF">
        <w:rPr>
          <w:rFonts w:ascii="Times New Roman" w:hAnsi="Times New Roman" w:cs="Times New Roman"/>
          <w:sz w:val="24"/>
          <w:szCs w:val="24"/>
        </w:rPr>
        <w:t>жал</w:t>
      </w:r>
      <w:r w:rsidR="000D47CF" w:rsidRPr="000D47CF">
        <w:rPr>
          <w:rFonts w:ascii="Times New Roman" w:hAnsi="Times New Roman" w:cs="Times New Roman"/>
          <w:sz w:val="24"/>
          <w:szCs w:val="24"/>
        </w:rPr>
        <w:t>бата</w:t>
      </w:r>
      <w:r w:rsidR="000D47CF">
        <w:rPr>
          <w:rFonts w:ascii="Times New Roman" w:hAnsi="Times New Roman" w:cs="Times New Roman"/>
          <w:sz w:val="24"/>
          <w:szCs w:val="24"/>
        </w:rPr>
        <w:t>,</w:t>
      </w:r>
      <w:r w:rsidR="000D47CF" w:rsidRPr="000D47CF">
        <w:rPr>
          <w:rFonts w:ascii="Times New Roman" w:hAnsi="Times New Roman" w:cs="Times New Roman"/>
          <w:sz w:val="24"/>
          <w:szCs w:val="24"/>
        </w:rPr>
        <w:t xml:space="preserve"> които поддържаме</w:t>
      </w:r>
      <w:r w:rsidR="000D47CF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0D47CF" w:rsidP="000D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47CF">
        <w:rPr>
          <w:rFonts w:ascii="Times New Roman" w:hAnsi="Times New Roman" w:cs="Times New Roman"/>
          <w:sz w:val="24"/>
          <w:szCs w:val="24"/>
        </w:rPr>
        <w:t xml:space="preserve">Искам само едно изречение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0D47CF">
        <w:rPr>
          <w:rFonts w:ascii="Times New Roman" w:hAnsi="Times New Roman" w:cs="Times New Roman"/>
          <w:sz w:val="24"/>
          <w:szCs w:val="24"/>
        </w:rPr>
        <w:t>добавя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47CF">
        <w:rPr>
          <w:rFonts w:ascii="Times New Roman" w:hAnsi="Times New Roman" w:cs="Times New Roman"/>
          <w:sz w:val="24"/>
          <w:szCs w:val="24"/>
        </w:rPr>
        <w:t xml:space="preserve"> ако ми позволите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47CF">
        <w:rPr>
          <w:rFonts w:ascii="Times New Roman" w:hAnsi="Times New Roman" w:cs="Times New Roman"/>
          <w:sz w:val="24"/>
          <w:szCs w:val="24"/>
        </w:rPr>
        <w:t xml:space="preserve"> след като се запознах с преписката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D47CF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47CF">
        <w:rPr>
          <w:rFonts w:ascii="Times New Roman" w:hAnsi="Times New Roman" w:cs="Times New Roman"/>
          <w:sz w:val="24"/>
          <w:szCs w:val="24"/>
        </w:rPr>
        <w:t xml:space="preserve"> че подадената втора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D47CF">
        <w:rPr>
          <w:rFonts w:ascii="Times New Roman" w:hAnsi="Times New Roman" w:cs="Times New Roman"/>
          <w:sz w:val="24"/>
          <w:szCs w:val="24"/>
        </w:rPr>
        <w:t xml:space="preserve">ба от </w:t>
      </w:r>
      <w:r>
        <w:rPr>
          <w:rFonts w:ascii="Times New Roman" w:hAnsi="Times New Roman" w:cs="Times New Roman"/>
          <w:sz w:val="24"/>
          <w:szCs w:val="24"/>
        </w:rPr>
        <w:t>„Б – К</w:t>
      </w:r>
      <w:r w:rsidRPr="000D47CF">
        <w:rPr>
          <w:rFonts w:ascii="Times New Roman" w:hAnsi="Times New Roman" w:cs="Times New Roman"/>
          <w:sz w:val="24"/>
          <w:szCs w:val="24"/>
        </w:rPr>
        <w:t>онтакт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D47CF">
        <w:rPr>
          <w:rFonts w:ascii="Times New Roman" w:hAnsi="Times New Roman" w:cs="Times New Roman"/>
          <w:sz w:val="24"/>
          <w:szCs w:val="24"/>
        </w:rPr>
        <w:t xml:space="preserve"> също е частично 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47CF">
        <w:rPr>
          <w:rFonts w:ascii="Times New Roman" w:hAnsi="Times New Roman" w:cs="Times New Roman"/>
          <w:sz w:val="24"/>
          <w:szCs w:val="24"/>
        </w:rPr>
        <w:t xml:space="preserve"> тъй като видно от 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D47CF">
        <w:rPr>
          <w:rFonts w:ascii="Times New Roman" w:hAnsi="Times New Roman" w:cs="Times New Roman"/>
          <w:sz w:val="24"/>
          <w:szCs w:val="24"/>
        </w:rPr>
        <w:t>ните материали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47CF">
        <w:rPr>
          <w:rFonts w:ascii="Times New Roman" w:hAnsi="Times New Roman" w:cs="Times New Roman"/>
          <w:sz w:val="24"/>
          <w:szCs w:val="24"/>
        </w:rPr>
        <w:t xml:space="preserve"> че дружество действително е подновило сво</w:t>
      </w:r>
      <w:r>
        <w:rPr>
          <w:rFonts w:ascii="Times New Roman" w:hAnsi="Times New Roman" w:cs="Times New Roman"/>
          <w:sz w:val="24"/>
          <w:szCs w:val="24"/>
        </w:rPr>
        <w:t>ята</w:t>
      </w:r>
      <w:r w:rsidRPr="000D47CF">
        <w:rPr>
          <w:rFonts w:ascii="Times New Roman" w:hAnsi="Times New Roman" w:cs="Times New Roman"/>
          <w:sz w:val="24"/>
          <w:szCs w:val="24"/>
        </w:rPr>
        <w:t xml:space="preserve"> оферта и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Pr="000D47CF">
        <w:rPr>
          <w:rFonts w:ascii="Times New Roman" w:hAnsi="Times New Roman" w:cs="Times New Roman"/>
          <w:sz w:val="24"/>
          <w:szCs w:val="24"/>
        </w:rPr>
        <w:t>жител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Pr="000D47CF">
        <w:rPr>
          <w:rFonts w:ascii="Times New Roman" w:hAnsi="Times New Roman" w:cs="Times New Roman"/>
          <w:sz w:val="24"/>
          <w:szCs w:val="24"/>
        </w:rPr>
        <w:t xml:space="preserve">неправилно го </w:t>
      </w:r>
      <w:r w:rsidR="006F5157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0D47CF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ан</w:t>
      </w:r>
      <w:r w:rsidRPr="000D47CF">
        <w:rPr>
          <w:rFonts w:ascii="Times New Roman" w:hAnsi="Times New Roman" w:cs="Times New Roman"/>
          <w:sz w:val="24"/>
          <w:szCs w:val="24"/>
        </w:rPr>
        <w:t>ил на това основание</w:t>
      </w:r>
      <w:r w:rsidR="004271F6">
        <w:rPr>
          <w:rFonts w:ascii="Times New Roman" w:hAnsi="Times New Roman" w:cs="Times New Roman"/>
          <w:sz w:val="24"/>
          <w:szCs w:val="24"/>
        </w:rPr>
        <w:t>. С</w:t>
      </w:r>
      <w:r w:rsidRPr="000D47CF">
        <w:rPr>
          <w:rFonts w:ascii="Times New Roman" w:hAnsi="Times New Roman" w:cs="Times New Roman"/>
          <w:sz w:val="24"/>
          <w:szCs w:val="24"/>
        </w:rPr>
        <w:t>ледвал</w:t>
      </w:r>
      <w:r w:rsidR="004271F6">
        <w:rPr>
          <w:rFonts w:ascii="Times New Roman" w:hAnsi="Times New Roman" w:cs="Times New Roman"/>
          <w:sz w:val="24"/>
          <w:szCs w:val="24"/>
        </w:rPr>
        <w:t>о е</w:t>
      </w:r>
      <w:r w:rsidRPr="000D47CF">
        <w:rPr>
          <w:rFonts w:ascii="Times New Roman" w:hAnsi="Times New Roman" w:cs="Times New Roman"/>
          <w:sz w:val="24"/>
          <w:szCs w:val="24"/>
        </w:rPr>
        <w:t xml:space="preserve"> да го отстрани на основани</w:t>
      </w:r>
      <w:r w:rsidR="004271F6">
        <w:rPr>
          <w:rFonts w:ascii="Times New Roman" w:hAnsi="Times New Roman" w:cs="Times New Roman"/>
          <w:sz w:val="24"/>
          <w:szCs w:val="24"/>
        </w:rPr>
        <w:t>я</w:t>
      </w:r>
      <w:r w:rsidRPr="000D47CF">
        <w:rPr>
          <w:rFonts w:ascii="Times New Roman" w:hAnsi="Times New Roman" w:cs="Times New Roman"/>
          <w:sz w:val="24"/>
          <w:szCs w:val="24"/>
        </w:rPr>
        <w:t>та</w:t>
      </w:r>
      <w:r w:rsidR="004271F6">
        <w:rPr>
          <w:rFonts w:ascii="Times New Roman" w:hAnsi="Times New Roman" w:cs="Times New Roman"/>
          <w:sz w:val="24"/>
          <w:szCs w:val="24"/>
        </w:rPr>
        <w:t>,</w:t>
      </w:r>
      <w:r w:rsidRPr="000D47CF">
        <w:rPr>
          <w:rFonts w:ascii="Times New Roman" w:hAnsi="Times New Roman" w:cs="Times New Roman"/>
          <w:sz w:val="24"/>
          <w:szCs w:val="24"/>
        </w:rPr>
        <w:t xml:space="preserve"> които са посочени в решението на Върховен </w:t>
      </w:r>
      <w:r w:rsidR="004271F6">
        <w:rPr>
          <w:rFonts w:ascii="Times New Roman" w:hAnsi="Times New Roman" w:cs="Times New Roman"/>
          <w:sz w:val="24"/>
          <w:szCs w:val="24"/>
        </w:rPr>
        <w:t>а</w:t>
      </w:r>
      <w:r w:rsidRPr="000D47CF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4271F6">
        <w:rPr>
          <w:rFonts w:ascii="Times New Roman" w:hAnsi="Times New Roman" w:cs="Times New Roman"/>
          <w:sz w:val="24"/>
          <w:szCs w:val="24"/>
        </w:rPr>
        <w:t>. В</w:t>
      </w:r>
      <w:r w:rsidRPr="000D47CF">
        <w:rPr>
          <w:rFonts w:ascii="Times New Roman" w:hAnsi="Times New Roman" w:cs="Times New Roman"/>
          <w:sz w:val="24"/>
          <w:szCs w:val="24"/>
        </w:rPr>
        <w:t xml:space="preserve"> останал</w:t>
      </w:r>
      <w:r w:rsidR="004271F6">
        <w:rPr>
          <w:rFonts w:ascii="Times New Roman" w:hAnsi="Times New Roman" w:cs="Times New Roman"/>
          <w:sz w:val="24"/>
          <w:szCs w:val="24"/>
        </w:rPr>
        <w:t>ата</w:t>
      </w:r>
      <w:r w:rsidRPr="000D47CF">
        <w:rPr>
          <w:rFonts w:ascii="Times New Roman" w:hAnsi="Times New Roman" w:cs="Times New Roman"/>
          <w:sz w:val="24"/>
          <w:szCs w:val="24"/>
        </w:rPr>
        <w:t xml:space="preserve"> ч</w:t>
      </w:r>
      <w:r w:rsidR="004271F6">
        <w:rPr>
          <w:rFonts w:ascii="Times New Roman" w:hAnsi="Times New Roman" w:cs="Times New Roman"/>
          <w:sz w:val="24"/>
          <w:szCs w:val="24"/>
        </w:rPr>
        <w:t>аст жалб</w:t>
      </w:r>
      <w:r w:rsidRPr="000D47CF">
        <w:rPr>
          <w:rFonts w:ascii="Times New Roman" w:hAnsi="Times New Roman" w:cs="Times New Roman"/>
          <w:sz w:val="24"/>
          <w:szCs w:val="24"/>
        </w:rPr>
        <w:t>ата</w:t>
      </w:r>
      <w:r w:rsidR="004271F6">
        <w:rPr>
          <w:rFonts w:ascii="Times New Roman" w:hAnsi="Times New Roman" w:cs="Times New Roman"/>
          <w:sz w:val="24"/>
          <w:szCs w:val="24"/>
        </w:rPr>
        <w:t xml:space="preserve"> е</w:t>
      </w:r>
      <w:r w:rsidRPr="000D47CF">
        <w:rPr>
          <w:rFonts w:ascii="Times New Roman" w:hAnsi="Times New Roman" w:cs="Times New Roman"/>
          <w:sz w:val="24"/>
          <w:szCs w:val="24"/>
        </w:rPr>
        <w:t xml:space="preserve"> неоснователн</w:t>
      </w:r>
      <w:r w:rsidR="004271F6">
        <w:rPr>
          <w:rFonts w:ascii="Times New Roman" w:hAnsi="Times New Roman" w:cs="Times New Roman"/>
          <w:sz w:val="24"/>
          <w:szCs w:val="24"/>
        </w:rPr>
        <w:t>а,</w:t>
      </w:r>
      <w:r w:rsidRPr="000D47CF">
        <w:rPr>
          <w:rFonts w:ascii="Times New Roman" w:hAnsi="Times New Roman" w:cs="Times New Roman"/>
          <w:sz w:val="24"/>
          <w:szCs w:val="24"/>
        </w:rPr>
        <w:t xml:space="preserve"> за което се произнесе </w:t>
      </w:r>
      <w:r w:rsidR="004271F6">
        <w:rPr>
          <w:rFonts w:ascii="Times New Roman" w:hAnsi="Times New Roman" w:cs="Times New Roman"/>
          <w:sz w:val="24"/>
          <w:szCs w:val="24"/>
        </w:rPr>
        <w:t xml:space="preserve">и </w:t>
      </w:r>
      <w:r w:rsidRPr="000D47CF">
        <w:rPr>
          <w:rFonts w:ascii="Times New Roman" w:hAnsi="Times New Roman" w:cs="Times New Roman"/>
          <w:sz w:val="24"/>
          <w:szCs w:val="24"/>
        </w:rPr>
        <w:t xml:space="preserve">Върховен </w:t>
      </w:r>
      <w:r w:rsidR="004271F6">
        <w:rPr>
          <w:rFonts w:ascii="Times New Roman" w:hAnsi="Times New Roman" w:cs="Times New Roman"/>
          <w:sz w:val="24"/>
          <w:szCs w:val="24"/>
        </w:rPr>
        <w:t>а</w:t>
      </w:r>
      <w:r w:rsidRPr="000D47CF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4271F6">
        <w:rPr>
          <w:rFonts w:ascii="Times New Roman" w:hAnsi="Times New Roman" w:cs="Times New Roman"/>
          <w:sz w:val="24"/>
          <w:szCs w:val="24"/>
        </w:rPr>
        <w:t>. П</w:t>
      </w:r>
      <w:r w:rsidRPr="000D47CF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4271F6">
        <w:rPr>
          <w:rFonts w:ascii="Times New Roman" w:hAnsi="Times New Roman" w:cs="Times New Roman"/>
          <w:sz w:val="24"/>
          <w:szCs w:val="24"/>
        </w:rPr>
        <w:t>,</w:t>
      </w:r>
      <w:r w:rsidRPr="000D47CF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71F6" w:rsidRDefault="004271F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71F6" w:rsidRDefault="004271F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271F6" w:rsidRDefault="004271F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645" w:rsidRDefault="00413645">
      <w:pPr>
        <w:spacing w:after="0" w:line="240" w:lineRule="auto"/>
      </w:pPr>
      <w:r>
        <w:separator/>
      </w:r>
    </w:p>
  </w:endnote>
  <w:endnote w:type="continuationSeparator" w:id="0">
    <w:p w:rsidR="00413645" w:rsidRDefault="0041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1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136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645" w:rsidRDefault="00413645">
      <w:pPr>
        <w:spacing w:after="0" w:line="240" w:lineRule="auto"/>
      </w:pPr>
      <w:r>
        <w:separator/>
      </w:r>
    </w:p>
  </w:footnote>
  <w:footnote w:type="continuationSeparator" w:id="0">
    <w:p w:rsidR="00413645" w:rsidRDefault="00413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47C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0F2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13645"/>
    <w:rsid w:val="004271F6"/>
    <w:rsid w:val="0043084E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625ED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5157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7E7C6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C2EAE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5D8"/>
    <w:rsid w:val="009F59D5"/>
    <w:rsid w:val="00A05553"/>
    <w:rsid w:val="00A16E1A"/>
    <w:rsid w:val="00A2715B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7631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2024-07-26T13:48:00Z</dcterms:created>
  <dcterms:modified xsi:type="dcterms:W3CDTF">2024-07-26T13:48:00Z</dcterms:modified>
</cp:coreProperties>
</file>